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997" w:rsidRDefault="00710997" w:rsidP="00710997">
      <w:pPr>
        <w:rPr>
          <w:sz w:val="28"/>
          <w:szCs w:val="28"/>
        </w:rPr>
      </w:pPr>
    </w:p>
    <w:p w:rsidR="00710997" w:rsidRPr="00710997" w:rsidRDefault="00710997" w:rsidP="00710997">
      <w:pPr>
        <w:jc w:val="center"/>
        <w:rPr>
          <w:rFonts w:ascii="Times New Roman" w:hAnsi="Times New Roman" w:cs="Times New Roman"/>
          <w:sz w:val="28"/>
          <w:szCs w:val="28"/>
        </w:rPr>
      </w:pPr>
      <w:r w:rsidRPr="00710997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710997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Pr="0071099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710997" w:rsidRPr="00710997" w:rsidRDefault="00710997" w:rsidP="00710997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10997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710997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710997" w:rsidRPr="00710997" w:rsidRDefault="00710997" w:rsidP="00710997">
      <w:pPr>
        <w:jc w:val="center"/>
        <w:rPr>
          <w:rFonts w:ascii="Times New Roman" w:hAnsi="Times New Roman" w:cs="Times New Roman"/>
          <w:sz w:val="28"/>
          <w:szCs w:val="28"/>
        </w:rPr>
      </w:pPr>
      <w:r w:rsidRPr="00710997">
        <w:rPr>
          <w:rFonts w:ascii="Times New Roman" w:hAnsi="Times New Roman" w:cs="Times New Roman"/>
          <w:sz w:val="28"/>
          <w:szCs w:val="28"/>
        </w:rPr>
        <w:t>седьмого созыва</w:t>
      </w:r>
    </w:p>
    <w:p w:rsidR="00710997" w:rsidRPr="00710997" w:rsidRDefault="00710997" w:rsidP="00710997">
      <w:pPr>
        <w:jc w:val="center"/>
        <w:rPr>
          <w:rFonts w:ascii="Times New Roman" w:hAnsi="Times New Roman" w:cs="Times New Roman"/>
          <w:sz w:val="28"/>
          <w:szCs w:val="28"/>
        </w:rPr>
      </w:pPr>
      <w:r w:rsidRPr="00710997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710997">
        <w:rPr>
          <w:rFonts w:ascii="Times New Roman" w:hAnsi="Times New Roman" w:cs="Times New Roman"/>
          <w:sz w:val="28"/>
          <w:szCs w:val="28"/>
        </w:rPr>
        <w:t>Низовка</w:t>
      </w:r>
      <w:proofErr w:type="spellEnd"/>
    </w:p>
    <w:p w:rsidR="00710997" w:rsidRPr="00710997" w:rsidRDefault="00710997" w:rsidP="0071099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10997" w:rsidRPr="00710997" w:rsidRDefault="00710997" w:rsidP="00710997">
      <w:pPr>
        <w:jc w:val="center"/>
        <w:rPr>
          <w:rFonts w:ascii="Times New Roman" w:hAnsi="Times New Roman" w:cs="Times New Roman"/>
          <w:sz w:val="28"/>
          <w:szCs w:val="28"/>
        </w:rPr>
      </w:pPr>
      <w:r w:rsidRPr="00710997">
        <w:rPr>
          <w:rFonts w:ascii="Times New Roman" w:hAnsi="Times New Roman" w:cs="Times New Roman"/>
          <w:sz w:val="28"/>
          <w:szCs w:val="28"/>
        </w:rPr>
        <w:t>РЕШЕНИЕ</w:t>
      </w:r>
    </w:p>
    <w:p w:rsidR="00710997" w:rsidRPr="00710997" w:rsidRDefault="00710997" w:rsidP="0071099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10997" w:rsidRPr="00710997" w:rsidRDefault="00666E5F" w:rsidP="0071099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28 октября</w:t>
      </w:r>
      <w:r w:rsidR="00710997" w:rsidRPr="00710997">
        <w:rPr>
          <w:rFonts w:ascii="Times New Roman" w:hAnsi="Times New Roman" w:cs="Times New Roman"/>
          <w:sz w:val="28"/>
          <w:szCs w:val="28"/>
        </w:rPr>
        <w:t xml:space="preserve">  2024 года</w:t>
      </w:r>
      <w:r w:rsidR="00710997" w:rsidRPr="00710997">
        <w:rPr>
          <w:rFonts w:ascii="Times New Roman" w:hAnsi="Times New Roman" w:cs="Times New Roman"/>
          <w:sz w:val="28"/>
          <w:szCs w:val="28"/>
        </w:rPr>
        <w:tab/>
      </w:r>
      <w:r w:rsidR="00710997" w:rsidRPr="00710997">
        <w:rPr>
          <w:rFonts w:ascii="Times New Roman" w:hAnsi="Times New Roman" w:cs="Times New Roman"/>
          <w:sz w:val="28"/>
          <w:szCs w:val="28"/>
        </w:rPr>
        <w:tab/>
      </w:r>
      <w:r w:rsidR="00710997" w:rsidRPr="00710997">
        <w:rPr>
          <w:rFonts w:ascii="Times New Roman" w:hAnsi="Times New Roman" w:cs="Times New Roman"/>
          <w:sz w:val="28"/>
          <w:szCs w:val="28"/>
        </w:rPr>
        <w:tab/>
      </w:r>
      <w:r w:rsidR="00710997" w:rsidRPr="00710997">
        <w:rPr>
          <w:rFonts w:ascii="Times New Roman" w:hAnsi="Times New Roman" w:cs="Times New Roman"/>
          <w:sz w:val="28"/>
          <w:szCs w:val="28"/>
        </w:rPr>
        <w:tab/>
      </w:r>
      <w:r w:rsidR="00710997" w:rsidRPr="00710997">
        <w:rPr>
          <w:rFonts w:ascii="Times New Roman" w:hAnsi="Times New Roman" w:cs="Times New Roman"/>
          <w:sz w:val="28"/>
          <w:szCs w:val="28"/>
        </w:rPr>
        <w:tab/>
      </w:r>
      <w:r w:rsidR="00710997" w:rsidRPr="00710997">
        <w:rPr>
          <w:rFonts w:ascii="Times New Roman" w:hAnsi="Times New Roman" w:cs="Times New Roman"/>
          <w:sz w:val="28"/>
          <w:szCs w:val="28"/>
        </w:rPr>
        <w:tab/>
      </w:r>
      <w:r w:rsidR="00710997" w:rsidRPr="00710997"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A97E72">
        <w:rPr>
          <w:rFonts w:ascii="Times New Roman" w:hAnsi="Times New Roman" w:cs="Times New Roman"/>
          <w:sz w:val="28"/>
          <w:szCs w:val="28"/>
        </w:rPr>
        <w:t xml:space="preserve"> 75</w:t>
      </w:r>
      <w:bookmarkStart w:id="0" w:name="_GoBack"/>
      <w:bookmarkEnd w:id="0"/>
    </w:p>
    <w:p w:rsidR="00710997" w:rsidRPr="00CC3181" w:rsidRDefault="00710997" w:rsidP="00710997">
      <w:pPr>
        <w:jc w:val="both"/>
        <w:rPr>
          <w:sz w:val="28"/>
          <w:szCs w:val="28"/>
        </w:rPr>
      </w:pPr>
    </w:p>
    <w:p w:rsidR="00710997" w:rsidRPr="00CC3181" w:rsidRDefault="00710997" w:rsidP="00710997">
      <w:pPr>
        <w:jc w:val="both"/>
        <w:rPr>
          <w:sz w:val="28"/>
          <w:szCs w:val="28"/>
        </w:rPr>
      </w:pPr>
    </w:p>
    <w:p w:rsidR="00BE6E0A" w:rsidRPr="00BE6E0A" w:rsidRDefault="00BE6E0A" w:rsidP="00BE6E0A">
      <w:pPr>
        <w:pStyle w:val="a5"/>
        <w:rPr>
          <w:b w:val="0"/>
          <w:color w:val="auto"/>
          <w:szCs w:val="28"/>
        </w:rPr>
      </w:pPr>
      <w:r w:rsidRPr="00BE6E0A">
        <w:rPr>
          <w:b w:val="0"/>
          <w:color w:val="auto"/>
          <w:szCs w:val="28"/>
        </w:rPr>
        <w:t xml:space="preserve">О согласовании проекта Указа Главы Республики Мордовия «Об утверждении предельных (максимальных) индексов </w:t>
      </w:r>
      <w:r>
        <w:rPr>
          <w:b w:val="0"/>
          <w:color w:val="auto"/>
          <w:szCs w:val="28"/>
        </w:rPr>
        <w:t xml:space="preserve"> </w:t>
      </w:r>
      <w:r w:rsidRPr="00BE6E0A">
        <w:rPr>
          <w:b w:val="0"/>
          <w:color w:val="auto"/>
          <w:szCs w:val="28"/>
        </w:rPr>
        <w:t>изменения размера вносимой гражданами платы за коммунальные услуги муниципальных образовани</w:t>
      </w:r>
      <w:r>
        <w:rPr>
          <w:b w:val="0"/>
          <w:color w:val="auto"/>
          <w:szCs w:val="28"/>
        </w:rPr>
        <w:t>й в Республике</w:t>
      </w:r>
      <w:r w:rsidRPr="00BE6E0A">
        <w:rPr>
          <w:b w:val="0"/>
          <w:color w:val="auto"/>
          <w:szCs w:val="28"/>
        </w:rPr>
        <w:t xml:space="preserve"> Мордовия </w:t>
      </w:r>
      <w:r>
        <w:rPr>
          <w:b w:val="0"/>
          <w:color w:val="auto"/>
          <w:szCs w:val="28"/>
        </w:rPr>
        <w:t xml:space="preserve"> </w:t>
      </w:r>
      <w:r w:rsidRPr="00BE6E0A">
        <w:rPr>
          <w:b w:val="0"/>
          <w:color w:val="auto"/>
          <w:szCs w:val="28"/>
        </w:rPr>
        <w:t>на 2025 год»</w:t>
      </w:r>
      <w:r w:rsidRPr="00BE6E0A">
        <w:rPr>
          <w:b w:val="0"/>
          <w:szCs w:val="28"/>
        </w:rPr>
        <w:t xml:space="preserve"> </w:t>
      </w:r>
    </w:p>
    <w:p w:rsidR="00BE6E0A" w:rsidRPr="005053DD" w:rsidRDefault="00BE6E0A" w:rsidP="00BE6E0A">
      <w:pPr>
        <w:pStyle w:val="a5"/>
        <w:rPr>
          <w:szCs w:val="28"/>
        </w:rPr>
      </w:pPr>
    </w:p>
    <w:p w:rsidR="00BE6E0A" w:rsidRPr="005053DD" w:rsidRDefault="00BE6E0A" w:rsidP="00BE6E0A">
      <w:pPr>
        <w:rPr>
          <w:b/>
          <w:sz w:val="28"/>
          <w:szCs w:val="28"/>
        </w:rPr>
      </w:pPr>
      <w:r w:rsidRPr="005053DD">
        <w:rPr>
          <w:b/>
          <w:sz w:val="28"/>
          <w:szCs w:val="28"/>
        </w:rPr>
        <w:t xml:space="preserve">                                                                         </w:t>
      </w:r>
    </w:p>
    <w:p w:rsidR="00BE6E0A" w:rsidRPr="00BE6E0A" w:rsidRDefault="00BE6E0A" w:rsidP="00BE6E0A">
      <w:pPr>
        <w:shd w:val="clear" w:color="auto" w:fill="FFFFFF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E6E0A">
        <w:rPr>
          <w:rFonts w:ascii="Times New Roman" w:hAnsi="Times New Roman" w:cs="Times New Roman"/>
          <w:sz w:val="28"/>
          <w:szCs w:val="28"/>
        </w:rPr>
        <w:t>В соответствии с постановлением Правительства Российской Федерации от 30 апреля 2014 г. № 400 «О формировании индексов изменения размера платы граждан за коммунальные услуги в Российской Федерации»,</w:t>
      </w:r>
      <w:r w:rsidRPr="00BE6E0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E6E0A">
        <w:rPr>
          <w:rFonts w:ascii="Times New Roman" w:hAnsi="Times New Roman" w:cs="Times New Roman"/>
          <w:bCs/>
          <w:sz w:val="28"/>
          <w:szCs w:val="28"/>
        </w:rPr>
        <w:t>Совет депутатов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Низовского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E6E0A"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 w:rsidRPr="00BE6E0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E6E0A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E6E0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E6E0A">
        <w:rPr>
          <w:rFonts w:ascii="Times New Roman" w:hAnsi="Times New Roman" w:cs="Times New Roman"/>
          <w:bCs/>
          <w:sz w:val="28"/>
          <w:szCs w:val="28"/>
        </w:rPr>
        <w:t>решил:</w:t>
      </w:r>
    </w:p>
    <w:p w:rsidR="00BE6E0A" w:rsidRPr="00BE6E0A" w:rsidRDefault="00BE6E0A" w:rsidP="00BE6E0A">
      <w:pPr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E6E0A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Pr="00BE6E0A">
        <w:rPr>
          <w:rFonts w:ascii="Times New Roman" w:hAnsi="Times New Roman" w:cs="Times New Roman"/>
          <w:sz w:val="28"/>
          <w:szCs w:val="28"/>
        </w:rPr>
        <w:t>Согласовать проект Указа Главы Республики Мордовия «Об утверждении предельных (максимальных) индексов изменения размера вносимой гражданами платы за коммунальные услуги муниципальных образований в Республике Мордовия на 2025 год»</w:t>
      </w:r>
      <w:r w:rsidRPr="00BE6E0A">
        <w:rPr>
          <w:rFonts w:ascii="Times New Roman" w:hAnsi="Times New Roman" w:cs="Times New Roman"/>
          <w:bCs/>
          <w:sz w:val="28"/>
          <w:szCs w:val="28"/>
        </w:rPr>
        <w:t>.</w:t>
      </w:r>
      <w:r w:rsidRPr="00BE6E0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BE6E0A" w:rsidRPr="005053DD" w:rsidRDefault="00BE6E0A" w:rsidP="00BE6E0A">
      <w:pPr>
        <w:ind w:firstLine="720"/>
        <w:jc w:val="both"/>
        <w:rPr>
          <w:sz w:val="28"/>
          <w:szCs w:val="28"/>
        </w:rPr>
      </w:pPr>
      <w:r w:rsidRPr="00BE6E0A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</w:t>
      </w:r>
      <w:r>
        <w:rPr>
          <w:rFonts w:ascii="Times New Roman" w:hAnsi="Times New Roman" w:cs="Times New Roman"/>
          <w:sz w:val="28"/>
          <w:szCs w:val="28"/>
        </w:rPr>
        <w:t xml:space="preserve"> с 01.11.2024 г. и подлежит официальному опубликованию</w:t>
      </w:r>
      <w:r w:rsidRPr="00BE6E0A">
        <w:rPr>
          <w:rFonts w:ascii="Times New Roman" w:hAnsi="Times New Roman" w:cs="Times New Roman"/>
          <w:sz w:val="28"/>
          <w:szCs w:val="28"/>
        </w:rPr>
        <w:t>.</w:t>
      </w:r>
    </w:p>
    <w:p w:rsidR="00710997" w:rsidRDefault="00710997">
      <w:pPr>
        <w:pStyle w:val="20"/>
        <w:shd w:val="clear" w:color="auto" w:fill="auto"/>
        <w:spacing w:after="0" w:line="322" w:lineRule="exact"/>
        <w:ind w:firstLine="520"/>
        <w:rPr>
          <w:rStyle w:val="21"/>
        </w:rPr>
      </w:pPr>
    </w:p>
    <w:p w:rsidR="00710997" w:rsidRDefault="00710997">
      <w:pPr>
        <w:pStyle w:val="20"/>
        <w:shd w:val="clear" w:color="auto" w:fill="auto"/>
        <w:spacing w:after="0" w:line="322" w:lineRule="exact"/>
        <w:ind w:firstLine="520"/>
        <w:rPr>
          <w:rStyle w:val="21"/>
        </w:rPr>
      </w:pPr>
    </w:p>
    <w:p w:rsidR="00710997" w:rsidRDefault="00710997">
      <w:pPr>
        <w:pStyle w:val="20"/>
        <w:shd w:val="clear" w:color="auto" w:fill="auto"/>
        <w:spacing w:after="0" w:line="322" w:lineRule="exact"/>
        <w:ind w:firstLine="520"/>
        <w:rPr>
          <w:rStyle w:val="21"/>
        </w:rPr>
      </w:pPr>
    </w:p>
    <w:p w:rsidR="00710997" w:rsidRDefault="00710997">
      <w:pPr>
        <w:pStyle w:val="20"/>
        <w:shd w:val="clear" w:color="auto" w:fill="auto"/>
        <w:spacing w:after="0" w:line="322" w:lineRule="exact"/>
        <w:ind w:firstLine="520"/>
        <w:rPr>
          <w:rStyle w:val="21"/>
        </w:rPr>
      </w:pPr>
    </w:p>
    <w:p w:rsidR="00710997" w:rsidRPr="00710997" w:rsidRDefault="00710997" w:rsidP="00710997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1099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710997">
        <w:rPr>
          <w:rFonts w:ascii="Times New Roman" w:hAnsi="Times New Roman" w:cs="Times New Roman"/>
          <w:sz w:val="28"/>
          <w:szCs w:val="28"/>
        </w:rPr>
        <w:t>Зам</w:t>
      </w:r>
      <w:proofErr w:type="gramStart"/>
      <w:r w:rsidRPr="00710997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Pr="00710997">
        <w:rPr>
          <w:rFonts w:ascii="Times New Roman" w:hAnsi="Times New Roman" w:cs="Times New Roman"/>
          <w:sz w:val="28"/>
          <w:szCs w:val="28"/>
        </w:rPr>
        <w:t>лавы</w:t>
      </w:r>
      <w:proofErr w:type="spellEnd"/>
      <w:r w:rsidRPr="00710997">
        <w:rPr>
          <w:rFonts w:ascii="Times New Roman" w:hAnsi="Times New Roman" w:cs="Times New Roman"/>
          <w:sz w:val="28"/>
          <w:szCs w:val="28"/>
        </w:rPr>
        <w:t xml:space="preserve">  по работе в Совете</w:t>
      </w:r>
    </w:p>
    <w:p w:rsidR="00710997" w:rsidRPr="00710997" w:rsidRDefault="00710997" w:rsidP="00710997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1099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710997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Pr="00710997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 </w:t>
      </w:r>
      <w:proofErr w:type="spellStart"/>
      <w:r w:rsidRPr="00710997">
        <w:rPr>
          <w:rFonts w:ascii="Times New Roman" w:hAnsi="Times New Roman" w:cs="Times New Roman"/>
          <w:sz w:val="28"/>
          <w:szCs w:val="28"/>
        </w:rPr>
        <w:t>Т.А.Дугушкина</w:t>
      </w:r>
      <w:proofErr w:type="spellEnd"/>
    </w:p>
    <w:p w:rsidR="00710997" w:rsidRDefault="00710997" w:rsidP="00710997">
      <w:pPr>
        <w:pStyle w:val="20"/>
        <w:shd w:val="clear" w:color="auto" w:fill="auto"/>
        <w:spacing w:after="0" w:line="322" w:lineRule="exact"/>
        <w:sectPr w:rsidR="00710997" w:rsidSect="00710997">
          <w:pgSz w:w="11900" w:h="16840"/>
          <w:pgMar w:top="284" w:right="862" w:bottom="3056" w:left="1629" w:header="0" w:footer="3" w:gutter="0"/>
          <w:cols w:space="720"/>
          <w:noEndnote/>
          <w:docGrid w:linePitch="360"/>
        </w:sectPr>
      </w:pPr>
    </w:p>
    <w:p w:rsidR="009A5DA6" w:rsidRDefault="009A5DA6">
      <w:pPr>
        <w:rPr>
          <w:sz w:val="2"/>
          <w:szCs w:val="2"/>
        </w:rPr>
      </w:pPr>
    </w:p>
    <w:sectPr w:rsidR="009A5DA6" w:rsidSect="009A5DA6">
      <w:type w:val="continuous"/>
      <w:pgSz w:w="11900" w:h="16840"/>
      <w:pgMar w:top="1183" w:right="862" w:bottom="1183" w:left="162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3C56" w:rsidRDefault="00CC3C56" w:rsidP="009A5DA6">
      <w:r>
        <w:separator/>
      </w:r>
    </w:p>
  </w:endnote>
  <w:endnote w:type="continuationSeparator" w:id="0">
    <w:p w:rsidR="00CC3C56" w:rsidRDefault="00CC3C56" w:rsidP="009A5D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3C56" w:rsidRDefault="00CC3C56"/>
  </w:footnote>
  <w:footnote w:type="continuationSeparator" w:id="0">
    <w:p w:rsidR="00CC3C56" w:rsidRDefault="00CC3C56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9A5DA6"/>
    <w:rsid w:val="000E000C"/>
    <w:rsid w:val="00165BCF"/>
    <w:rsid w:val="00232FD6"/>
    <w:rsid w:val="003D14B5"/>
    <w:rsid w:val="0041259E"/>
    <w:rsid w:val="0041737C"/>
    <w:rsid w:val="005C7597"/>
    <w:rsid w:val="00635D84"/>
    <w:rsid w:val="00666E5F"/>
    <w:rsid w:val="00687850"/>
    <w:rsid w:val="00710997"/>
    <w:rsid w:val="00865330"/>
    <w:rsid w:val="008817B5"/>
    <w:rsid w:val="009066D8"/>
    <w:rsid w:val="009A5DA6"/>
    <w:rsid w:val="009B4D57"/>
    <w:rsid w:val="009D5672"/>
    <w:rsid w:val="00A83070"/>
    <w:rsid w:val="00A97E72"/>
    <w:rsid w:val="00AA0522"/>
    <w:rsid w:val="00BC49F0"/>
    <w:rsid w:val="00BE6E0A"/>
    <w:rsid w:val="00C23526"/>
    <w:rsid w:val="00CC3C56"/>
    <w:rsid w:val="00DA6CA8"/>
    <w:rsid w:val="00E471A8"/>
    <w:rsid w:val="00E67B54"/>
    <w:rsid w:val="00EC1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A5DA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A5DA6"/>
    <w:rPr>
      <w:color w:val="0066CC"/>
      <w:u w:val="single"/>
    </w:rPr>
  </w:style>
  <w:style w:type="character" w:customStyle="1" w:styleId="2Exact">
    <w:name w:val="Основной текст (2) Exact"/>
    <w:basedOn w:val="a0"/>
    <w:rsid w:val="009A5D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0">
    <w:name w:val="Основной текст (2) Exact"/>
    <w:basedOn w:val="2"/>
    <w:rsid w:val="009A5D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9A5D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"/>
    <w:basedOn w:val="2"/>
    <w:rsid w:val="009A5D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9A5DA6"/>
    <w:pPr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No Spacing"/>
    <w:uiPriority w:val="1"/>
    <w:qFormat/>
    <w:rsid w:val="00232FD6"/>
    <w:rPr>
      <w:color w:val="000000"/>
    </w:rPr>
  </w:style>
  <w:style w:type="paragraph" w:customStyle="1" w:styleId="CharChar1CharChar1CharChar">
    <w:name w:val="Char Char Знак Знак1 Char Char1 Знак Знак Char Char"/>
    <w:basedOn w:val="a"/>
    <w:rsid w:val="00710997"/>
    <w:pPr>
      <w:widowControl/>
      <w:spacing w:before="100" w:beforeAutospacing="1" w:after="100" w:afterAutospacing="1"/>
    </w:pPr>
    <w:rPr>
      <w:rFonts w:ascii="Tahoma" w:eastAsia="Times New Roman" w:hAnsi="Tahoma" w:cs="Times New Roman"/>
      <w:color w:val="auto"/>
      <w:sz w:val="20"/>
      <w:szCs w:val="20"/>
      <w:lang w:val="en-US" w:eastAsia="en-US" w:bidi="ar-SA"/>
    </w:rPr>
  </w:style>
  <w:style w:type="paragraph" w:styleId="a5">
    <w:name w:val="Title"/>
    <w:basedOn w:val="a"/>
    <w:link w:val="a6"/>
    <w:qFormat/>
    <w:rsid w:val="00BE6E0A"/>
    <w:pPr>
      <w:widowControl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a6">
    <w:name w:val="Название Знак"/>
    <w:basedOn w:val="a0"/>
    <w:link w:val="a5"/>
    <w:rsid w:val="00BE6E0A"/>
    <w:rPr>
      <w:rFonts w:ascii="Times New Roman" w:eastAsia="Times New Roman" w:hAnsi="Times New Roman" w:cs="Times New Roman"/>
      <w:b/>
      <w:color w:val="000000"/>
      <w:sz w:val="28"/>
      <w:szCs w:val="20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pc123</dc:creator>
  <cp:lastModifiedBy>Пользователь Windows</cp:lastModifiedBy>
  <cp:revision>2</cp:revision>
  <cp:lastPrinted>2024-07-22T06:28:00Z</cp:lastPrinted>
  <dcterms:created xsi:type="dcterms:W3CDTF">2024-10-31T07:24:00Z</dcterms:created>
  <dcterms:modified xsi:type="dcterms:W3CDTF">2024-10-31T07:24:00Z</dcterms:modified>
</cp:coreProperties>
</file>